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45" w:rsidRDefault="00207759" w:rsidP="002077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759">
        <w:rPr>
          <w:rFonts w:ascii="Times New Roman" w:hAnsi="Times New Roman" w:cs="Times New Roman"/>
          <w:b/>
          <w:sz w:val="24"/>
          <w:szCs w:val="24"/>
        </w:rPr>
        <w:t>Викторина «Волшебная страна Николая Носова»</w:t>
      </w:r>
    </w:p>
    <w:p w:rsidR="00207759" w:rsidRPr="00207759" w:rsidRDefault="00207759" w:rsidP="00207759">
      <w:pPr>
        <w:jc w:val="right"/>
        <w:rPr>
          <w:rFonts w:ascii="Times New Roman" w:hAnsi="Times New Roman" w:cs="Times New Roman"/>
          <w:sz w:val="24"/>
          <w:szCs w:val="24"/>
        </w:rPr>
      </w:pPr>
      <w:r w:rsidRPr="00207759">
        <w:rPr>
          <w:rFonts w:ascii="Times New Roman" w:hAnsi="Times New Roman" w:cs="Times New Roman"/>
          <w:sz w:val="24"/>
          <w:szCs w:val="24"/>
        </w:rPr>
        <w:t>Яковлева Наталья Николаевна,</w:t>
      </w:r>
    </w:p>
    <w:p w:rsidR="00207759" w:rsidRPr="00207759" w:rsidRDefault="00207759" w:rsidP="00207759">
      <w:pPr>
        <w:jc w:val="right"/>
        <w:rPr>
          <w:rFonts w:ascii="Times New Roman" w:hAnsi="Times New Roman" w:cs="Times New Roman"/>
          <w:sz w:val="24"/>
          <w:szCs w:val="24"/>
        </w:rPr>
      </w:pPr>
      <w:r w:rsidRPr="00207759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207759" w:rsidRDefault="00207759" w:rsidP="00207759">
      <w:pPr>
        <w:jc w:val="right"/>
        <w:rPr>
          <w:rFonts w:ascii="Times New Roman" w:hAnsi="Times New Roman" w:cs="Times New Roman"/>
          <w:sz w:val="24"/>
          <w:szCs w:val="24"/>
        </w:rPr>
      </w:pPr>
      <w:r w:rsidRPr="00207759">
        <w:rPr>
          <w:rFonts w:ascii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759">
        <w:rPr>
          <w:rFonts w:ascii="Times New Roman" w:hAnsi="Times New Roman" w:cs="Times New Roman"/>
          <w:sz w:val="24"/>
          <w:szCs w:val="24"/>
        </w:rPr>
        <w:t xml:space="preserve">СОШ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759">
        <w:rPr>
          <w:rFonts w:ascii="Times New Roman" w:hAnsi="Times New Roman" w:cs="Times New Roman"/>
          <w:sz w:val="24"/>
          <w:szCs w:val="24"/>
        </w:rPr>
        <w:t>№8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7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759" w:rsidRDefault="00207759" w:rsidP="00207759">
      <w:pPr>
        <w:jc w:val="right"/>
        <w:rPr>
          <w:rFonts w:ascii="Times New Roman" w:hAnsi="Times New Roman" w:cs="Times New Roman"/>
          <w:sz w:val="24"/>
          <w:szCs w:val="24"/>
        </w:rPr>
      </w:pPr>
      <w:r w:rsidRPr="0020775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759">
        <w:rPr>
          <w:rFonts w:ascii="Times New Roman" w:hAnsi="Times New Roman" w:cs="Times New Roman"/>
          <w:sz w:val="24"/>
          <w:szCs w:val="24"/>
        </w:rPr>
        <w:t xml:space="preserve"> углубленным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759">
        <w:rPr>
          <w:rFonts w:ascii="Times New Roman" w:hAnsi="Times New Roman" w:cs="Times New Roman"/>
          <w:sz w:val="24"/>
          <w:szCs w:val="24"/>
        </w:rPr>
        <w:t xml:space="preserve"> изучением английского языка</w:t>
      </w:r>
    </w:p>
    <w:p w:rsidR="00470541" w:rsidRDefault="00470541" w:rsidP="002077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23D2" w:rsidRPr="00A623D2" w:rsidRDefault="00B47397" w:rsidP="00A623D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Предлагаю</w:t>
      </w:r>
      <w:r w:rsidR="00470541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623D2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интерактивную игру - </w:t>
      </w:r>
      <w:r w:rsidR="00470541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викторину по произведениям Николая Носова</w:t>
      </w:r>
      <w:proofErr w:type="gramStart"/>
      <w:r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70541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="00C35A0E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Данный ресурс создан в программе </w:t>
      </w:r>
      <w:proofErr w:type="spellStart"/>
      <w:r w:rsidR="00C35A0E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Microsoft</w:t>
      </w:r>
      <w:proofErr w:type="spellEnd"/>
      <w:r w:rsidR="00C35A0E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35A0E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Office</w:t>
      </w:r>
      <w:proofErr w:type="spellEnd"/>
      <w:r w:rsidR="00C35A0E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35A0E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PowerPoint</w:t>
      </w:r>
      <w:proofErr w:type="spellEnd"/>
      <w:r w:rsidR="00A623D2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215E50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предназначен для учащихся </w:t>
      </w:r>
      <w:r w:rsidR="00207759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2 - 4 классов</w:t>
      </w:r>
      <w:r w:rsidR="00A623D2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470541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учителей</w:t>
      </w:r>
      <w:r w:rsidR="00A623D2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Интерактивная игра предназначена для использования на уроках литературного и внеклассного чтения. Ею можно воспользоватьс</w:t>
      </w:r>
      <w:r w:rsid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и во внеурочной деятельности</w:t>
      </w:r>
      <w:proofErr w:type="gramStart"/>
      <w:r w:rsid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="00A623D2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</w:t>
      </w:r>
      <w:r w:rsid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викторина</w:t>
      </w:r>
      <w:r w:rsidR="00A623D2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"Волшебная страна Николая Носова" поможет педагогу уточнить уровень знаний обучающихся по данной теме, повысить их кругозор и повысить интерес к чтению художественной литературы. Это так важно в наше время, потому что дети перестали читать и посещать библиотеки.</w:t>
      </w:r>
    </w:p>
    <w:p w:rsidR="000F3F65" w:rsidRPr="00A623D2" w:rsidRDefault="00470541" w:rsidP="00A623D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07759" w:rsidRPr="00A62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Презентация состоит из 33 слайдов. Управление презентацией осуществляется по управляющим кнопкам. </w:t>
      </w:r>
    </w:p>
    <w:p w:rsidR="000B3A3C" w:rsidRPr="000F3F65" w:rsidRDefault="000B3A3C" w:rsidP="002077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B3A3C" w:rsidRPr="000F3F65" w:rsidSect="00675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07759"/>
    <w:rsid w:val="000645C4"/>
    <w:rsid w:val="000B3A3C"/>
    <w:rsid w:val="000F3F65"/>
    <w:rsid w:val="00207759"/>
    <w:rsid w:val="00215E50"/>
    <w:rsid w:val="0037142E"/>
    <w:rsid w:val="00470541"/>
    <w:rsid w:val="004E3875"/>
    <w:rsid w:val="00675345"/>
    <w:rsid w:val="00A623D2"/>
    <w:rsid w:val="00B47397"/>
    <w:rsid w:val="00C3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 Yakovleva</dc:creator>
  <cp:lastModifiedBy>Nataliya Yakovleva</cp:lastModifiedBy>
  <cp:revision>10</cp:revision>
  <dcterms:created xsi:type="dcterms:W3CDTF">2019-11-04T09:55:00Z</dcterms:created>
  <dcterms:modified xsi:type="dcterms:W3CDTF">2019-11-04T10:28:00Z</dcterms:modified>
</cp:coreProperties>
</file>